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F6D56" w14:textId="77777777" w:rsidR="00071F5C" w:rsidRPr="002219DD" w:rsidRDefault="00071F5C" w:rsidP="00071F5C">
      <w:pPr>
        <w:autoSpaceDE w:val="0"/>
        <w:autoSpaceDN w:val="0"/>
        <w:adjustRightInd w:val="0"/>
        <w:spacing w:after="240"/>
        <w:jc w:val="center"/>
        <w:rPr>
          <w:rFonts w:ascii="Times" w:hAnsi="Times" w:cs="Times"/>
          <w:kern w:val="0"/>
          <w:sz w:val="40"/>
          <w:szCs w:val="40"/>
        </w:rPr>
      </w:pPr>
      <w:r w:rsidRPr="002219DD">
        <w:rPr>
          <w:rFonts w:ascii="Times" w:hAnsi="Times" w:cs="Times"/>
          <w:b/>
          <w:bCs/>
          <w:i/>
          <w:iCs/>
          <w:kern w:val="0"/>
          <w:sz w:val="40"/>
          <w:szCs w:val="40"/>
        </w:rPr>
        <w:t>SIUSLAW VALLEY</w:t>
      </w:r>
      <w:r>
        <w:rPr>
          <w:rFonts w:ascii="Times" w:hAnsi="Times" w:cs="Times"/>
          <w:b/>
          <w:bCs/>
          <w:i/>
          <w:iCs/>
          <w:kern w:val="0"/>
          <w:sz w:val="40"/>
          <w:szCs w:val="40"/>
        </w:rPr>
        <w:t xml:space="preserve"> </w:t>
      </w:r>
      <w:r w:rsidRPr="002219DD">
        <w:rPr>
          <w:rFonts w:ascii="Times" w:hAnsi="Times" w:cs="Times"/>
          <w:b/>
          <w:bCs/>
          <w:i/>
          <w:iCs/>
          <w:kern w:val="0"/>
          <w:sz w:val="40"/>
          <w:szCs w:val="40"/>
        </w:rPr>
        <w:t>CHARTER SCHOOL</w:t>
      </w:r>
    </w:p>
    <w:p w14:paraId="44426D62" w14:textId="77777777" w:rsidR="00071F5C" w:rsidRDefault="00071F5C" w:rsidP="00071F5C">
      <w:pPr>
        <w:autoSpaceDE w:val="0"/>
        <w:autoSpaceDN w:val="0"/>
        <w:adjustRightInd w:val="0"/>
        <w:spacing w:after="240"/>
        <w:jc w:val="center"/>
        <w:rPr>
          <w:rFonts w:ascii="Arial" w:hAnsi="Arial" w:cs="Arial"/>
          <w:color w:val="0000FF"/>
          <w:kern w:val="0"/>
          <w:sz w:val="26"/>
          <w:szCs w:val="26"/>
        </w:rPr>
      </w:pPr>
      <w:r>
        <w:rPr>
          <w:rFonts w:ascii="Arial" w:hAnsi="Arial" w:cs="Arial"/>
          <w:kern w:val="0"/>
          <w:sz w:val="26"/>
          <w:szCs w:val="26"/>
        </w:rPr>
        <w:t xml:space="preserve">524 Laurel Street ♦ Florence, Oregon 97439 ♦ (541) 999-0067 ♦ District Website: </w:t>
      </w:r>
      <w:hyperlink r:id="rId5" w:history="1">
        <w:r w:rsidRPr="00A9440E">
          <w:rPr>
            <w:rStyle w:val="Hyperlink"/>
            <w:rFonts w:ascii="Arial" w:hAnsi="Arial" w:cs="Arial"/>
            <w:kern w:val="0"/>
            <w:sz w:val="26"/>
            <w:szCs w:val="26"/>
          </w:rPr>
          <w:t>http://www.WhitmoreAcademy.com</w:t>
        </w:r>
      </w:hyperlink>
    </w:p>
    <w:p w14:paraId="436B2D15" w14:textId="77777777" w:rsidR="00071F5C" w:rsidRDefault="00071F5C" w:rsidP="00071F5C">
      <w:pPr>
        <w:autoSpaceDE w:val="0"/>
        <w:autoSpaceDN w:val="0"/>
        <w:adjustRightInd w:val="0"/>
        <w:spacing w:after="240"/>
        <w:jc w:val="center"/>
        <w:rPr>
          <w:rFonts w:ascii="Times" w:hAnsi="Times" w:cs="Times"/>
          <w:kern w:val="0"/>
        </w:rPr>
      </w:pPr>
    </w:p>
    <w:p w14:paraId="01AD485D" w14:textId="6B72151D" w:rsidR="00071F5C" w:rsidRDefault="00071F5C" w:rsidP="00071F5C">
      <w:pPr>
        <w:autoSpaceDE w:val="0"/>
        <w:autoSpaceDN w:val="0"/>
        <w:adjustRightInd w:val="0"/>
        <w:spacing w:after="240"/>
        <w:jc w:val="center"/>
        <w:rPr>
          <w:rFonts w:ascii="Times" w:hAnsi="Times" w:cs="Times"/>
          <w:kern w:val="0"/>
        </w:rPr>
      </w:pPr>
      <w:r>
        <w:rPr>
          <w:rFonts w:ascii="Arial Narrow" w:hAnsi="Arial Narrow" w:cs="Arial Narrow"/>
          <w:b/>
          <w:bCs/>
          <w:kern w:val="0"/>
          <w:sz w:val="32"/>
          <w:szCs w:val="32"/>
        </w:rPr>
        <w:t xml:space="preserve">Agenda for Finance Committee Meeting </w:t>
      </w:r>
      <w:r w:rsidR="009F1192">
        <w:rPr>
          <w:rFonts w:ascii="Arial Narrow" w:hAnsi="Arial Narrow" w:cs="Arial Narrow"/>
          <w:b/>
          <w:bCs/>
          <w:kern w:val="0"/>
          <w:sz w:val="32"/>
          <w:szCs w:val="32"/>
        </w:rPr>
        <w:t>December 16</w:t>
      </w:r>
      <w:r>
        <w:rPr>
          <w:rFonts w:ascii="Arial Narrow" w:hAnsi="Arial Narrow" w:cs="Arial Narrow"/>
          <w:b/>
          <w:bCs/>
          <w:kern w:val="0"/>
          <w:sz w:val="32"/>
          <w:szCs w:val="32"/>
        </w:rPr>
        <w:t>, 2025</w:t>
      </w:r>
    </w:p>
    <w:p w14:paraId="6FBDC111" w14:textId="26CC03A9" w:rsidR="00071F5C" w:rsidRDefault="00071F5C" w:rsidP="00071F5C">
      <w:pPr>
        <w:autoSpaceDE w:val="0"/>
        <w:autoSpaceDN w:val="0"/>
        <w:adjustRightInd w:val="0"/>
        <w:spacing w:after="240"/>
        <w:jc w:val="center"/>
        <w:rPr>
          <w:rFonts w:ascii="Times" w:hAnsi="Times" w:cs="Times"/>
          <w:kern w:val="0"/>
        </w:rPr>
      </w:pPr>
      <w:r>
        <w:rPr>
          <w:rFonts w:ascii="Arial Narrow" w:hAnsi="Arial Narrow" w:cs="Arial Narrow"/>
          <w:kern w:val="0"/>
          <w:sz w:val="42"/>
          <w:szCs w:val="42"/>
        </w:rPr>
        <w:t>10:00am – Finance Committee Meeting</w:t>
      </w:r>
    </w:p>
    <w:p w14:paraId="5DA4AC9A" w14:textId="77777777" w:rsidR="00071F5C" w:rsidRDefault="00071F5C" w:rsidP="00071F5C">
      <w:pPr>
        <w:autoSpaceDE w:val="0"/>
        <w:autoSpaceDN w:val="0"/>
        <w:adjustRightInd w:val="0"/>
        <w:spacing w:after="240"/>
        <w:jc w:val="center"/>
        <w:rPr>
          <w:rFonts w:ascii="Arial Narrow" w:hAnsi="Arial Narrow" w:cs="Arial Narrow"/>
          <w:b/>
          <w:bCs/>
          <w:kern w:val="0"/>
          <w:sz w:val="32"/>
          <w:szCs w:val="32"/>
        </w:rPr>
      </w:pPr>
      <w:r>
        <w:rPr>
          <w:rFonts w:ascii="Arial Narrow" w:hAnsi="Arial Narrow" w:cs="Arial Narrow"/>
          <w:b/>
          <w:bCs/>
          <w:kern w:val="0"/>
          <w:sz w:val="32"/>
          <w:szCs w:val="32"/>
        </w:rPr>
        <w:t>LOCATION: SVCS Charter School Admin Office, 524 Laurel St, Florence, Oregon</w:t>
      </w:r>
    </w:p>
    <w:p w14:paraId="55A1EFBF" w14:textId="4031BE71" w:rsidR="002C2377" w:rsidRPr="00875226" w:rsidRDefault="002C2377" w:rsidP="005358EB">
      <w:pPr>
        <w:autoSpaceDE w:val="0"/>
        <w:autoSpaceDN w:val="0"/>
        <w:adjustRightInd w:val="0"/>
        <w:spacing w:after="240"/>
        <w:jc w:val="center"/>
        <w:rPr>
          <w:sz w:val="22"/>
          <w:szCs w:val="22"/>
        </w:rPr>
      </w:pPr>
      <w:r>
        <w:rPr>
          <w:rFonts w:ascii="Aptos" w:hAnsi="Aptos"/>
          <w:color w:val="212121"/>
        </w:rPr>
        <w:br/>
      </w:r>
      <w:r w:rsidRPr="005358EB">
        <w:rPr>
          <w:rFonts w:ascii="Aptos" w:hAnsi="Aptos"/>
          <w:b/>
          <w:bCs/>
          <w:color w:val="EE0000"/>
          <w:sz w:val="28"/>
          <w:szCs w:val="28"/>
        </w:rPr>
        <w:t>Join Zoom Meeting</w:t>
      </w:r>
      <w:r w:rsidRPr="005358EB">
        <w:rPr>
          <w:rFonts w:ascii="Aptos" w:hAnsi="Aptos"/>
          <w:color w:val="EE0000"/>
          <w:sz w:val="28"/>
          <w:szCs w:val="28"/>
        </w:rPr>
        <w:br/>
      </w:r>
      <w:hyperlink r:id="rId6" w:history="1">
        <w:r w:rsidR="00D31777" w:rsidRPr="00D31777">
          <w:rPr>
            <w:rStyle w:val="Hyperlink"/>
            <w:rFonts w:ascii="Aptos" w:hAnsi="Aptos"/>
            <w:color w:val="0078D4"/>
            <w:sz w:val="22"/>
            <w:szCs w:val="22"/>
          </w:rPr>
          <w:t>https://zoom.us/j/99668533688?pwd=SchHyd9HyYEVbXFik68H686G25QDVF.1&amp;from=addon</w:t>
        </w:r>
      </w:hyperlink>
      <w:r w:rsidR="00875226" w:rsidRPr="00D31777">
        <w:rPr>
          <w:rFonts w:ascii="Aptos" w:hAnsi="Aptos"/>
          <w:color w:val="212121"/>
          <w:sz w:val="22"/>
          <w:szCs w:val="22"/>
        </w:rPr>
        <w:br/>
      </w:r>
      <w:r w:rsidR="00875226" w:rsidRPr="00875226">
        <w:rPr>
          <w:rFonts w:ascii="Aptos" w:hAnsi="Aptos"/>
          <w:color w:val="212121"/>
          <w:sz w:val="22"/>
          <w:szCs w:val="22"/>
        </w:rPr>
        <w:br/>
      </w:r>
    </w:p>
    <w:p w14:paraId="3AD24880" w14:textId="1BB04DB6" w:rsidR="00071F5C" w:rsidRDefault="00071F5C" w:rsidP="00071F5C">
      <w:pPr>
        <w:autoSpaceDE w:val="0"/>
        <w:autoSpaceDN w:val="0"/>
        <w:adjustRightInd w:val="0"/>
        <w:spacing w:after="240"/>
        <w:jc w:val="center"/>
        <w:rPr>
          <w:rFonts w:ascii="Times" w:hAnsi="Times" w:cs="Times"/>
          <w:kern w:val="0"/>
        </w:rPr>
      </w:pPr>
      <w:r>
        <w:rPr>
          <w:rFonts w:ascii="Arial Narrow" w:hAnsi="Arial Narrow" w:cs="Arial Narrow"/>
          <w:b/>
          <w:bCs/>
          <w:kern w:val="0"/>
          <w:sz w:val="34"/>
          <w:szCs w:val="34"/>
        </w:rPr>
        <w:t>Notice &amp; Agenda</w:t>
      </w:r>
    </w:p>
    <w:p w14:paraId="3034318A" w14:textId="77777777" w:rsidR="00071F5C" w:rsidRDefault="00071F5C" w:rsidP="00071F5C">
      <w:pPr>
        <w:autoSpaceDE w:val="0"/>
        <w:autoSpaceDN w:val="0"/>
        <w:adjustRightInd w:val="0"/>
        <w:spacing w:after="240"/>
        <w:rPr>
          <w:rFonts w:ascii="Times" w:hAnsi="Times" w:cs="Times"/>
          <w:kern w:val="0"/>
        </w:rPr>
      </w:pPr>
      <w:r>
        <w:rPr>
          <w:rFonts w:ascii="Arial Narrow" w:hAnsi="Arial Narrow" w:cs="Arial Narrow"/>
          <w:kern w:val="0"/>
          <w:sz w:val="26"/>
          <w:szCs w:val="26"/>
        </w:rPr>
        <w:t xml:space="preserve">Individuals who require disability-related accommodations or modifications to participate in the board meeting should email </w:t>
      </w:r>
      <w:hyperlink r:id="rId7" w:history="1">
        <w:r w:rsidRPr="00CB0365">
          <w:rPr>
            <w:rStyle w:val="Hyperlink"/>
            <w:rFonts w:ascii="Arial Narrow" w:hAnsi="Arial Narrow" w:cs="Arial Narrow"/>
            <w:kern w:val="0"/>
            <w:sz w:val="26"/>
            <w:szCs w:val="26"/>
          </w:rPr>
          <w:t>info@whitmoreacademy.com</w:t>
        </w:r>
      </w:hyperlink>
      <w:r>
        <w:rPr>
          <w:rFonts w:ascii="Arial Narrow" w:hAnsi="Arial Narrow" w:cs="Arial Narrow"/>
          <w:kern w:val="0"/>
          <w:sz w:val="26"/>
          <w:szCs w:val="26"/>
        </w:rPr>
        <w:t xml:space="preserve"> in writing prior to the meeting.</w:t>
      </w:r>
    </w:p>
    <w:p w14:paraId="5D5D4935" w14:textId="4F5F9AA8" w:rsidR="00071F5C" w:rsidRPr="002939CE" w:rsidRDefault="00071F5C" w:rsidP="00071F5C">
      <w:pPr>
        <w:autoSpaceDE w:val="0"/>
        <w:autoSpaceDN w:val="0"/>
        <w:adjustRightInd w:val="0"/>
        <w:spacing w:after="240"/>
        <w:rPr>
          <w:rFonts w:ascii="Times" w:hAnsi="Times" w:cs="Times"/>
          <w:kern w:val="0"/>
          <w:sz w:val="28"/>
          <w:szCs w:val="28"/>
        </w:rPr>
      </w:pPr>
      <w:r>
        <w:rPr>
          <w:rFonts w:ascii="Arial Narrow" w:hAnsi="Arial Narrow" w:cs="Arial Narrow"/>
          <w:b/>
          <w:bCs/>
          <w:kern w:val="0"/>
          <w:sz w:val="32"/>
          <w:szCs w:val="32"/>
        </w:rPr>
        <w:t>1</w:t>
      </w:r>
      <w:r w:rsidRPr="002939CE">
        <w:rPr>
          <w:rFonts w:ascii="Arial Narrow" w:hAnsi="Arial Narrow" w:cs="Arial Narrow"/>
          <w:b/>
          <w:bCs/>
          <w:kern w:val="0"/>
          <w:sz w:val="28"/>
          <w:szCs w:val="28"/>
        </w:rPr>
        <w:t xml:space="preserve">.0 </w:t>
      </w:r>
      <w:r>
        <w:rPr>
          <w:rFonts w:ascii="Arial Narrow" w:hAnsi="Arial Narrow" w:cs="Arial Narrow"/>
          <w:b/>
          <w:bCs/>
          <w:kern w:val="0"/>
          <w:sz w:val="28"/>
          <w:szCs w:val="28"/>
        </w:rPr>
        <w:t>Finance Committee Meeting</w:t>
      </w:r>
      <w:r w:rsidRPr="002939CE">
        <w:rPr>
          <w:rFonts w:ascii="Arial Narrow" w:hAnsi="Arial Narrow" w:cs="Arial Narrow"/>
          <w:b/>
          <w:bCs/>
          <w:kern w:val="0"/>
          <w:sz w:val="28"/>
          <w:szCs w:val="28"/>
        </w:rPr>
        <w:t xml:space="preserve"> – </w:t>
      </w:r>
      <w:r>
        <w:rPr>
          <w:rFonts w:ascii="Arial Narrow" w:hAnsi="Arial Narrow" w:cs="Arial Narrow"/>
          <w:b/>
          <w:bCs/>
          <w:kern w:val="0"/>
          <w:sz w:val="28"/>
          <w:szCs w:val="28"/>
        </w:rPr>
        <w:t>10</w:t>
      </w:r>
      <w:r w:rsidRPr="002939CE">
        <w:rPr>
          <w:rFonts w:ascii="Arial Narrow" w:hAnsi="Arial Narrow" w:cs="Arial Narrow"/>
          <w:b/>
          <w:bCs/>
          <w:kern w:val="0"/>
          <w:sz w:val="28"/>
          <w:szCs w:val="28"/>
        </w:rPr>
        <w:t>: 00</w:t>
      </w:r>
      <w:r>
        <w:rPr>
          <w:rFonts w:ascii="Arial Narrow" w:hAnsi="Arial Narrow" w:cs="Arial Narrow"/>
          <w:b/>
          <w:bCs/>
          <w:kern w:val="0"/>
          <w:sz w:val="28"/>
          <w:szCs w:val="28"/>
        </w:rPr>
        <w:t>A</w:t>
      </w:r>
      <w:r w:rsidRPr="002939CE">
        <w:rPr>
          <w:rFonts w:ascii="Arial Narrow" w:hAnsi="Arial Narrow" w:cs="Arial Narrow"/>
          <w:b/>
          <w:bCs/>
          <w:kern w:val="0"/>
          <w:sz w:val="28"/>
          <w:szCs w:val="28"/>
        </w:rPr>
        <w:t>M</w:t>
      </w:r>
    </w:p>
    <w:p w14:paraId="5ECE5A6E" w14:textId="77777777" w:rsidR="00071F5C" w:rsidRPr="002939CE" w:rsidRDefault="00071F5C" w:rsidP="00071F5C">
      <w:pPr>
        <w:autoSpaceDE w:val="0"/>
        <w:autoSpaceDN w:val="0"/>
        <w:adjustRightInd w:val="0"/>
        <w:spacing w:after="240"/>
        <w:rPr>
          <w:rFonts w:ascii="Times" w:hAnsi="Times" w:cs="Times"/>
          <w:kern w:val="0"/>
          <w:sz w:val="28"/>
          <w:szCs w:val="28"/>
        </w:rPr>
      </w:pPr>
      <w:r w:rsidRPr="002939CE">
        <w:rPr>
          <w:rFonts w:ascii="Arial Narrow" w:hAnsi="Arial Narrow" w:cs="Arial Narrow"/>
          <w:kern w:val="0"/>
          <w:sz w:val="28"/>
          <w:szCs w:val="28"/>
        </w:rPr>
        <w:t>1.1 Session, Call to Order</w:t>
      </w:r>
    </w:p>
    <w:p w14:paraId="2D70288C" w14:textId="77777777" w:rsidR="00071F5C" w:rsidRPr="002939CE" w:rsidRDefault="00071F5C" w:rsidP="00071F5C">
      <w:pPr>
        <w:autoSpaceDE w:val="0"/>
        <w:autoSpaceDN w:val="0"/>
        <w:adjustRightInd w:val="0"/>
        <w:spacing w:after="240"/>
        <w:rPr>
          <w:rFonts w:ascii="Arial Narrow" w:hAnsi="Arial Narrow" w:cs="Arial Narrow"/>
          <w:kern w:val="0"/>
          <w:sz w:val="28"/>
          <w:szCs w:val="28"/>
        </w:rPr>
      </w:pPr>
      <w:r w:rsidRPr="002939CE">
        <w:rPr>
          <w:rFonts w:ascii="Arial Narrow" w:hAnsi="Arial Narrow" w:cs="Arial Narrow"/>
          <w:kern w:val="0"/>
          <w:sz w:val="28"/>
          <w:szCs w:val="28"/>
        </w:rPr>
        <w:t xml:space="preserve">1.2 Welcome of the Public, Press, and Patrons of the District </w:t>
      </w:r>
    </w:p>
    <w:p w14:paraId="42D03CA1" w14:textId="14465A97" w:rsidR="00071F5C" w:rsidRPr="002939CE" w:rsidRDefault="00071F5C" w:rsidP="00071F5C">
      <w:pPr>
        <w:autoSpaceDE w:val="0"/>
        <w:autoSpaceDN w:val="0"/>
        <w:adjustRightInd w:val="0"/>
        <w:spacing w:after="240"/>
        <w:rPr>
          <w:rFonts w:ascii="Arial Narrow" w:hAnsi="Arial Narrow" w:cs="Arial Narrow"/>
          <w:kern w:val="0"/>
          <w:sz w:val="28"/>
          <w:szCs w:val="28"/>
        </w:rPr>
      </w:pPr>
      <w:r w:rsidRPr="002939CE">
        <w:rPr>
          <w:rFonts w:ascii="Arial Narrow" w:hAnsi="Arial Narrow" w:cs="Arial Narrow"/>
          <w:kern w:val="0"/>
          <w:sz w:val="28"/>
          <w:szCs w:val="28"/>
        </w:rPr>
        <w:t xml:space="preserve">1.3 Attendance – </w:t>
      </w:r>
      <w:r>
        <w:rPr>
          <w:rFonts w:ascii="Arial Narrow" w:hAnsi="Arial Narrow" w:cs="Arial Narrow"/>
          <w:kern w:val="0"/>
          <w:sz w:val="28"/>
          <w:szCs w:val="28"/>
        </w:rPr>
        <w:t>Committee Meeting Members</w:t>
      </w:r>
      <w:r w:rsidRPr="002939CE">
        <w:rPr>
          <w:rFonts w:ascii="Arial Narrow" w:hAnsi="Arial Narrow" w:cs="Arial Narrow"/>
          <w:kern w:val="0"/>
          <w:sz w:val="28"/>
          <w:szCs w:val="28"/>
        </w:rPr>
        <w:t>:</w:t>
      </w:r>
    </w:p>
    <w:p w14:paraId="49B2C80D" w14:textId="77777777" w:rsidR="00071F5C" w:rsidRPr="002939CE" w:rsidRDefault="00071F5C" w:rsidP="00071F5C">
      <w:pPr>
        <w:autoSpaceDE w:val="0"/>
        <w:autoSpaceDN w:val="0"/>
        <w:adjustRightInd w:val="0"/>
        <w:spacing w:after="240"/>
        <w:rPr>
          <w:rFonts w:ascii="Arial" w:hAnsi="Arial" w:cs="Arial"/>
          <w:kern w:val="0"/>
          <w:sz w:val="28"/>
          <w:szCs w:val="28"/>
        </w:rPr>
      </w:pPr>
      <w:r w:rsidRPr="002939CE">
        <w:rPr>
          <w:rFonts w:ascii="Arial" w:hAnsi="Arial" w:cs="Arial"/>
          <w:kern w:val="0"/>
          <w:sz w:val="28"/>
          <w:szCs w:val="28"/>
        </w:rPr>
        <w:t>Present Attendees</w:t>
      </w:r>
      <w:r w:rsidRPr="002939CE">
        <w:rPr>
          <w:rFonts w:ascii="MS Gothic" w:eastAsia="MS Gothic" w:hAnsi="MS Gothic" w:cs="MS Gothic" w:hint="eastAsia"/>
          <w:kern w:val="0"/>
          <w:sz w:val="28"/>
          <w:szCs w:val="28"/>
        </w:rPr>
        <w:t> </w:t>
      </w:r>
    </w:p>
    <w:p w14:paraId="57DAF0F7" w14:textId="77777777" w:rsidR="00331691" w:rsidRPr="00331691" w:rsidRDefault="00071F5C" w:rsidP="00071F5C">
      <w:pPr>
        <w:pStyle w:val="ListParagraph"/>
        <w:numPr>
          <w:ilvl w:val="0"/>
          <w:numId w:val="1"/>
        </w:numPr>
        <w:autoSpaceDE w:val="0"/>
        <w:autoSpaceDN w:val="0"/>
        <w:adjustRightInd w:val="0"/>
        <w:spacing w:after="240"/>
        <w:rPr>
          <w:rFonts w:ascii="Arial" w:eastAsia="MS Gothic" w:hAnsi="Arial" w:cs="Arial"/>
          <w:kern w:val="0"/>
          <w:sz w:val="28"/>
          <w:szCs w:val="28"/>
        </w:rPr>
      </w:pPr>
      <w:r>
        <w:rPr>
          <w:rFonts w:ascii="Arial" w:hAnsi="Arial" w:cs="Arial"/>
          <w:kern w:val="0"/>
          <w:sz w:val="28"/>
          <w:szCs w:val="28"/>
        </w:rPr>
        <w:t>Chuck Trent</w:t>
      </w:r>
      <w:r w:rsidRPr="002939CE">
        <w:rPr>
          <w:rFonts w:ascii="Arial" w:hAnsi="Arial" w:cs="Arial"/>
          <w:kern w:val="0"/>
          <w:sz w:val="28"/>
          <w:szCs w:val="28"/>
        </w:rPr>
        <w:t>, Chair</w:t>
      </w:r>
    </w:p>
    <w:p w14:paraId="6AB17336" w14:textId="59635218" w:rsidR="00071F5C" w:rsidRPr="00331691" w:rsidRDefault="00331691" w:rsidP="00331691">
      <w:pPr>
        <w:pStyle w:val="ListParagraph"/>
        <w:numPr>
          <w:ilvl w:val="0"/>
          <w:numId w:val="1"/>
        </w:numPr>
        <w:autoSpaceDE w:val="0"/>
        <w:autoSpaceDN w:val="0"/>
        <w:adjustRightInd w:val="0"/>
        <w:spacing w:after="240"/>
        <w:rPr>
          <w:rFonts w:ascii="Arial" w:eastAsia="MS Gothic" w:hAnsi="Arial" w:cs="Arial"/>
          <w:kern w:val="0"/>
          <w:sz w:val="28"/>
          <w:szCs w:val="28"/>
        </w:rPr>
      </w:pPr>
      <w:r w:rsidRPr="00331691">
        <w:rPr>
          <w:rFonts w:ascii="Arial" w:hAnsi="Arial" w:cs="Arial"/>
          <w:kern w:val="0"/>
          <w:sz w:val="28"/>
          <w:szCs w:val="28"/>
        </w:rPr>
        <w:t xml:space="preserve">Kay </w:t>
      </w:r>
      <w:r>
        <w:rPr>
          <w:rFonts w:ascii="Arial" w:hAnsi="Arial" w:cs="Arial"/>
          <w:kern w:val="0"/>
          <w:sz w:val="28"/>
          <w:szCs w:val="28"/>
        </w:rPr>
        <w:t>King, President</w:t>
      </w:r>
      <w:r w:rsidR="00071F5C" w:rsidRPr="00331691">
        <w:rPr>
          <w:rFonts w:ascii="MS Gothic" w:eastAsia="MS Gothic" w:hAnsi="MS Gothic" w:cs="MS Gothic" w:hint="eastAsia"/>
          <w:kern w:val="0"/>
          <w:sz w:val="28"/>
          <w:szCs w:val="28"/>
        </w:rPr>
        <w:t> </w:t>
      </w:r>
    </w:p>
    <w:p w14:paraId="27EDEA01" w14:textId="65FE6B86" w:rsidR="00071F5C" w:rsidRDefault="00071F5C" w:rsidP="00071F5C">
      <w:pPr>
        <w:pStyle w:val="ListParagraph"/>
        <w:numPr>
          <w:ilvl w:val="0"/>
          <w:numId w:val="1"/>
        </w:numPr>
        <w:autoSpaceDE w:val="0"/>
        <w:autoSpaceDN w:val="0"/>
        <w:adjustRightInd w:val="0"/>
        <w:spacing w:after="240"/>
        <w:rPr>
          <w:rFonts w:ascii="Arial" w:eastAsia="MS Gothic" w:hAnsi="Arial" w:cs="Arial"/>
          <w:kern w:val="0"/>
          <w:sz w:val="28"/>
          <w:szCs w:val="28"/>
        </w:rPr>
      </w:pPr>
      <w:r w:rsidRPr="00071F5C">
        <w:rPr>
          <w:rFonts w:ascii="Arial" w:eastAsia="MS Gothic" w:hAnsi="Arial" w:cs="Arial"/>
          <w:kern w:val="0"/>
          <w:sz w:val="28"/>
          <w:szCs w:val="28"/>
        </w:rPr>
        <w:t>Larry Martindale, Director</w:t>
      </w:r>
    </w:p>
    <w:p w14:paraId="28377E31" w14:textId="047B76E5" w:rsidR="00071F5C" w:rsidRDefault="00071F5C" w:rsidP="00071F5C">
      <w:pPr>
        <w:pStyle w:val="ListParagraph"/>
        <w:numPr>
          <w:ilvl w:val="0"/>
          <w:numId w:val="1"/>
        </w:numPr>
        <w:autoSpaceDE w:val="0"/>
        <w:autoSpaceDN w:val="0"/>
        <w:adjustRightInd w:val="0"/>
        <w:spacing w:after="240"/>
        <w:rPr>
          <w:rFonts w:ascii="Arial" w:eastAsia="MS Gothic" w:hAnsi="Arial" w:cs="Arial"/>
          <w:kern w:val="0"/>
          <w:sz w:val="28"/>
          <w:szCs w:val="28"/>
        </w:rPr>
      </w:pPr>
      <w:r>
        <w:rPr>
          <w:rFonts w:ascii="Arial" w:eastAsia="MS Gothic" w:hAnsi="Arial" w:cs="Arial"/>
          <w:kern w:val="0"/>
          <w:sz w:val="28"/>
          <w:szCs w:val="28"/>
        </w:rPr>
        <w:t xml:space="preserve">Leann </w:t>
      </w:r>
      <w:r w:rsidR="00925CFF">
        <w:rPr>
          <w:rFonts w:ascii="Arial" w:eastAsia="MS Gothic" w:hAnsi="Arial" w:cs="Arial"/>
          <w:kern w:val="0"/>
          <w:sz w:val="28"/>
          <w:szCs w:val="28"/>
        </w:rPr>
        <w:t>Stuller, Committee Member</w:t>
      </w:r>
    </w:p>
    <w:p w14:paraId="5AD70A66" w14:textId="660C4571" w:rsidR="005358EB" w:rsidRDefault="005358EB" w:rsidP="00071F5C">
      <w:pPr>
        <w:pStyle w:val="ListParagraph"/>
        <w:numPr>
          <w:ilvl w:val="0"/>
          <w:numId w:val="1"/>
        </w:numPr>
        <w:autoSpaceDE w:val="0"/>
        <w:autoSpaceDN w:val="0"/>
        <w:adjustRightInd w:val="0"/>
        <w:spacing w:after="240"/>
        <w:rPr>
          <w:rFonts w:ascii="Arial" w:eastAsia="MS Gothic" w:hAnsi="Arial" w:cs="Arial"/>
          <w:kern w:val="0"/>
          <w:sz w:val="28"/>
          <w:szCs w:val="28"/>
        </w:rPr>
      </w:pPr>
      <w:r>
        <w:rPr>
          <w:rFonts w:ascii="Arial" w:eastAsia="MS Gothic" w:hAnsi="Arial" w:cs="Arial"/>
          <w:kern w:val="0"/>
          <w:sz w:val="28"/>
          <w:szCs w:val="28"/>
        </w:rPr>
        <w:t>Jennifer Waggoner, Chief Operations Officer</w:t>
      </w:r>
    </w:p>
    <w:p w14:paraId="1CBB1E40" w14:textId="4E1C859D" w:rsidR="00071F5C" w:rsidRDefault="00331691" w:rsidP="00071F5C">
      <w:pPr>
        <w:pStyle w:val="ListParagraph"/>
        <w:numPr>
          <w:ilvl w:val="0"/>
          <w:numId w:val="1"/>
        </w:numPr>
        <w:autoSpaceDE w:val="0"/>
        <w:autoSpaceDN w:val="0"/>
        <w:adjustRightInd w:val="0"/>
        <w:spacing w:after="240"/>
        <w:rPr>
          <w:rFonts w:ascii="Arial" w:eastAsia="MS Gothic" w:hAnsi="Arial" w:cs="Arial"/>
          <w:kern w:val="0"/>
          <w:sz w:val="28"/>
          <w:szCs w:val="28"/>
        </w:rPr>
      </w:pPr>
      <w:r>
        <w:rPr>
          <w:rFonts w:ascii="Arial" w:eastAsia="MS Gothic" w:hAnsi="Arial" w:cs="Arial"/>
          <w:kern w:val="0"/>
          <w:sz w:val="28"/>
          <w:szCs w:val="28"/>
        </w:rPr>
        <w:t>Mary Ellen Mansfield</w:t>
      </w:r>
      <w:r w:rsidR="00B9096C">
        <w:rPr>
          <w:rFonts w:ascii="Arial" w:eastAsia="MS Gothic" w:hAnsi="Arial" w:cs="Arial"/>
          <w:kern w:val="0"/>
          <w:sz w:val="28"/>
          <w:szCs w:val="28"/>
        </w:rPr>
        <w:t>, Invited Guest</w:t>
      </w:r>
    </w:p>
    <w:p w14:paraId="5596BEF9" w14:textId="77777777" w:rsidR="002752B9" w:rsidRPr="002752B9" w:rsidRDefault="002752B9" w:rsidP="002752B9">
      <w:pPr>
        <w:autoSpaceDE w:val="0"/>
        <w:autoSpaceDN w:val="0"/>
        <w:adjustRightInd w:val="0"/>
        <w:spacing w:after="240"/>
        <w:rPr>
          <w:rFonts w:ascii="Arial" w:eastAsia="MS Gothic" w:hAnsi="Arial" w:cs="Arial"/>
          <w:kern w:val="0"/>
          <w:sz w:val="28"/>
          <w:szCs w:val="28"/>
        </w:rPr>
      </w:pPr>
    </w:p>
    <w:p w14:paraId="544056B7" w14:textId="77777777" w:rsidR="009F1192" w:rsidRPr="00FA7B4F" w:rsidRDefault="009F1192" w:rsidP="009F1192">
      <w:pPr>
        <w:rPr>
          <w:color w:val="000000" w:themeColor="text1"/>
        </w:rPr>
      </w:pPr>
      <w:r w:rsidRPr="00FA7B4F">
        <w:rPr>
          <w:color w:val="000000" w:themeColor="text1"/>
        </w:rPr>
        <w:lastRenderedPageBreak/>
        <w:t>Siuslaw Valley Charter School is an Oregon 501 (c)(3) nonprofit corporation dba Whitmore Classical</w:t>
      </w:r>
      <w:r w:rsidRPr="00FA7B4F">
        <w:rPr>
          <w:b/>
          <w:bCs/>
          <w:color w:val="000000" w:themeColor="text1"/>
        </w:rPr>
        <w:t xml:space="preserve"> </w:t>
      </w:r>
      <w:r w:rsidRPr="00FA7B4F">
        <w:rPr>
          <w:color w:val="000000" w:themeColor="text1"/>
        </w:rPr>
        <w:t>Academy: a tuition-free, non-sectarian, public charter school.  Whitmore Classical Academy will admit all students who apply and conduct a public lottery if the number of applications exceeds the number of available spots.</w:t>
      </w:r>
    </w:p>
    <w:p w14:paraId="434B80F3" w14:textId="77777777" w:rsidR="009F1192" w:rsidRPr="00FA7B4F" w:rsidRDefault="009F1192" w:rsidP="009F1192">
      <w:pPr>
        <w:rPr>
          <w:color w:val="000000" w:themeColor="text1"/>
        </w:rPr>
      </w:pPr>
    </w:p>
    <w:p w14:paraId="429EB548" w14:textId="77777777" w:rsidR="009F1192" w:rsidRPr="00C05BFC" w:rsidRDefault="009F1192" w:rsidP="009F1192">
      <w:pPr>
        <w:rPr>
          <w:i/>
          <w:iCs/>
          <w:color w:val="EE0000"/>
        </w:rPr>
      </w:pPr>
      <w:r w:rsidRPr="00FA7B4F">
        <w:rPr>
          <w:i/>
          <w:iCs/>
          <w:color w:val="000000" w:themeColor="text1"/>
        </w:rPr>
        <w:t xml:space="preserve">Siuslaw Valley Charter School does not tolerate the harassment of, or discrimination against applicants, employees, students, parents, or vendors relating to an individual’s race, color, religion, sex, national origin, age, disability, pregnancy, genetic information, marital status, service </w:t>
      </w:r>
      <w:r w:rsidRPr="00237E6B">
        <w:rPr>
          <w:i/>
          <w:iCs/>
          <w:color w:val="000000" w:themeColor="text1"/>
        </w:rPr>
        <w:t>member</w:t>
      </w:r>
      <w:r w:rsidRPr="00C05BFC">
        <w:rPr>
          <w:i/>
          <w:iCs/>
          <w:color w:val="EE0000"/>
        </w:rPr>
        <w:t xml:space="preserve"> </w:t>
      </w:r>
      <w:r w:rsidRPr="00FA7B4F">
        <w:rPr>
          <w:i/>
          <w:iCs/>
          <w:color w:val="000000" w:themeColor="text1"/>
        </w:rPr>
        <w:t>status, or any other category protected by federal, state or local law.</w:t>
      </w:r>
    </w:p>
    <w:p w14:paraId="5D9D5E2D" w14:textId="77777777" w:rsidR="009F1192" w:rsidRDefault="009F1192" w:rsidP="009F1192">
      <w:pPr>
        <w:rPr>
          <w:rFonts w:eastAsia="Times New Roman" w:cstheme="minorHAnsi"/>
          <w:color w:val="000000"/>
          <w:kern w:val="0"/>
          <w:sz w:val="28"/>
          <w:szCs w:val="28"/>
          <w14:ligatures w14:val="none"/>
        </w:rPr>
      </w:pPr>
    </w:p>
    <w:p w14:paraId="5C701E1E" w14:textId="77777777" w:rsidR="009F1192" w:rsidRDefault="009F1192" w:rsidP="00071F5C">
      <w:pPr>
        <w:autoSpaceDE w:val="0"/>
        <w:autoSpaceDN w:val="0"/>
        <w:adjustRightInd w:val="0"/>
        <w:spacing w:after="240"/>
        <w:rPr>
          <w:rFonts w:ascii="Arial Narrow" w:hAnsi="Arial Narrow" w:cs="Arial Narrow"/>
          <w:kern w:val="0"/>
          <w:sz w:val="28"/>
          <w:szCs w:val="28"/>
        </w:rPr>
      </w:pPr>
    </w:p>
    <w:p w14:paraId="51843B71" w14:textId="3AA1636D" w:rsidR="00071F5C" w:rsidRDefault="00071F5C" w:rsidP="00071F5C">
      <w:pPr>
        <w:autoSpaceDE w:val="0"/>
        <w:autoSpaceDN w:val="0"/>
        <w:adjustRightInd w:val="0"/>
        <w:spacing w:after="240"/>
        <w:rPr>
          <w:rFonts w:ascii="Arial Narrow" w:hAnsi="Arial Narrow" w:cs="Arial Narrow"/>
          <w:kern w:val="0"/>
          <w:sz w:val="28"/>
          <w:szCs w:val="28"/>
        </w:rPr>
      </w:pPr>
      <w:r w:rsidRPr="002939CE">
        <w:rPr>
          <w:rFonts w:ascii="Arial Narrow" w:hAnsi="Arial Narrow" w:cs="Arial Narrow"/>
          <w:kern w:val="0"/>
          <w:sz w:val="28"/>
          <w:szCs w:val="28"/>
        </w:rPr>
        <w:t>1.</w:t>
      </w:r>
      <w:r w:rsidR="00B531CD">
        <w:rPr>
          <w:rFonts w:ascii="Arial Narrow" w:hAnsi="Arial Narrow" w:cs="Arial Narrow"/>
          <w:kern w:val="0"/>
          <w:sz w:val="28"/>
          <w:szCs w:val="28"/>
        </w:rPr>
        <w:t>4</w:t>
      </w:r>
      <w:r w:rsidRPr="002939CE">
        <w:rPr>
          <w:rFonts w:ascii="Arial Narrow" w:hAnsi="Arial Narrow" w:cs="Arial Narrow"/>
          <w:kern w:val="0"/>
          <w:sz w:val="28"/>
          <w:szCs w:val="28"/>
        </w:rPr>
        <w:t xml:space="preserve"> Agenda Items</w:t>
      </w:r>
    </w:p>
    <w:p w14:paraId="0782A040" w14:textId="07E3B67A" w:rsidR="002C2377" w:rsidRDefault="002C2377" w:rsidP="002C2377">
      <w:pPr>
        <w:pStyle w:val="ListParagraph"/>
        <w:numPr>
          <w:ilvl w:val="0"/>
          <w:numId w:val="2"/>
        </w:numPr>
        <w:contextualSpacing w:val="0"/>
        <w:rPr>
          <w:rFonts w:ascii="Arial" w:eastAsia="Times New Roman" w:hAnsi="Arial" w:cs="Arial"/>
          <w:color w:val="212121"/>
          <w:kern w:val="0"/>
          <w:sz w:val="28"/>
          <w:szCs w:val="28"/>
          <w14:ligatures w14:val="none"/>
        </w:rPr>
      </w:pPr>
      <w:r w:rsidRPr="002C2377">
        <w:rPr>
          <w:rFonts w:ascii="Arial" w:eastAsia="Times New Roman" w:hAnsi="Arial" w:cs="Arial"/>
          <w:color w:val="212121"/>
          <w:kern w:val="0"/>
          <w:sz w:val="28"/>
          <w:szCs w:val="28"/>
          <w14:ligatures w14:val="none"/>
        </w:rPr>
        <w:t xml:space="preserve">Review </w:t>
      </w:r>
      <w:r w:rsidR="009F1192">
        <w:rPr>
          <w:rFonts w:ascii="Arial" w:eastAsia="Times New Roman" w:hAnsi="Arial" w:cs="Arial"/>
          <w:color w:val="212121"/>
          <w:kern w:val="0"/>
          <w:sz w:val="28"/>
          <w:szCs w:val="28"/>
          <w14:ligatures w14:val="none"/>
        </w:rPr>
        <w:t>November</w:t>
      </w:r>
      <w:r w:rsidR="007C6DD4">
        <w:rPr>
          <w:rFonts w:ascii="Arial" w:eastAsia="Times New Roman" w:hAnsi="Arial" w:cs="Arial"/>
          <w:color w:val="212121"/>
          <w:kern w:val="0"/>
          <w:sz w:val="28"/>
          <w:szCs w:val="28"/>
          <w14:ligatures w14:val="none"/>
        </w:rPr>
        <w:t xml:space="preserve"> </w:t>
      </w:r>
      <w:r w:rsidR="00B531CD">
        <w:rPr>
          <w:rFonts w:ascii="Arial" w:eastAsia="Times New Roman" w:hAnsi="Arial" w:cs="Arial"/>
          <w:color w:val="212121"/>
          <w:kern w:val="0"/>
          <w:sz w:val="28"/>
          <w:szCs w:val="28"/>
          <w14:ligatures w14:val="none"/>
        </w:rPr>
        <w:t>2025</w:t>
      </w:r>
      <w:r w:rsidRPr="002C2377">
        <w:rPr>
          <w:rFonts w:ascii="Arial" w:eastAsia="Times New Roman" w:hAnsi="Arial" w:cs="Arial"/>
          <w:color w:val="212121"/>
          <w:kern w:val="0"/>
          <w:sz w:val="28"/>
          <w:szCs w:val="28"/>
          <w14:ligatures w14:val="none"/>
        </w:rPr>
        <w:t xml:space="preserve"> Financial Reports</w:t>
      </w:r>
    </w:p>
    <w:p w14:paraId="4B8315F0" w14:textId="1AAAD354" w:rsidR="00B656C5" w:rsidRDefault="007C6DD4" w:rsidP="002C2377">
      <w:pPr>
        <w:numPr>
          <w:ilvl w:val="0"/>
          <w:numId w:val="2"/>
        </w:numPr>
        <w:rPr>
          <w:rFonts w:ascii="Arial" w:eastAsia="Times New Roman" w:hAnsi="Arial" w:cs="Arial"/>
          <w:color w:val="212121"/>
          <w:kern w:val="0"/>
          <w:sz w:val="28"/>
          <w:szCs w:val="28"/>
          <w14:ligatures w14:val="none"/>
        </w:rPr>
      </w:pPr>
      <w:r>
        <w:rPr>
          <w:rFonts w:ascii="Arial" w:eastAsia="Times New Roman" w:hAnsi="Arial" w:cs="Arial"/>
          <w:color w:val="212121"/>
          <w:kern w:val="0"/>
          <w:sz w:val="28"/>
          <w:szCs w:val="28"/>
          <w14:ligatures w14:val="none"/>
        </w:rPr>
        <w:t>Building/</w:t>
      </w:r>
      <w:r w:rsidR="00B656C5">
        <w:rPr>
          <w:rFonts w:ascii="Arial" w:eastAsia="Times New Roman" w:hAnsi="Arial" w:cs="Arial"/>
          <w:color w:val="212121"/>
          <w:kern w:val="0"/>
          <w:sz w:val="28"/>
          <w:szCs w:val="28"/>
          <w14:ligatures w14:val="none"/>
        </w:rPr>
        <w:t>RFP Process Status</w:t>
      </w:r>
    </w:p>
    <w:p w14:paraId="22F0A825" w14:textId="7DEB6A32" w:rsidR="002752B9" w:rsidRDefault="002752B9" w:rsidP="005D7698">
      <w:pPr>
        <w:numPr>
          <w:ilvl w:val="1"/>
          <w:numId w:val="4"/>
        </w:numPr>
        <w:rPr>
          <w:rFonts w:ascii="Arial" w:eastAsia="Times New Roman" w:hAnsi="Arial" w:cs="Arial"/>
          <w:color w:val="212121"/>
          <w:kern w:val="0"/>
          <w:sz w:val="28"/>
          <w:szCs w:val="28"/>
          <w14:ligatures w14:val="none"/>
        </w:rPr>
      </w:pPr>
      <w:r>
        <w:rPr>
          <w:rFonts w:ascii="Arial" w:eastAsia="Times New Roman" w:hAnsi="Arial" w:cs="Arial"/>
          <w:color w:val="212121"/>
          <w:kern w:val="0"/>
          <w:sz w:val="28"/>
          <w:szCs w:val="28"/>
          <w14:ligatures w14:val="none"/>
        </w:rPr>
        <w:t xml:space="preserve">Phase 1 Buildout: K-5 Classrooms, Administrative Area, General Assembly Area, Nurses Station/Room, Special Education Room, Staff Room, </w:t>
      </w:r>
      <w:r w:rsidR="00620C34">
        <w:rPr>
          <w:rFonts w:ascii="Arial" w:eastAsia="Times New Roman" w:hAnsi="Arial" w:cs="Arial"/>
          <w:color w:val="212121"/>
          <w:kern w:val="0"/>
          <w:sz w:val="28"/>
          <w:szCs w:val="28"/>
          <w14:ligatures w14:val="none"/>
        </w:rPr>
        <w:t xml:space="preserve">Fenced </w:t>
      </w:r>
      <w:r>
        <w:rPr>
          <w:rFonts w:ascii="Arial" w:eastAsia="Times New Roman" w:hAnsi="Arial" w:cs="Arial"/>
          <w:color w:val="212121"/>
          <w:kern w:val="0"/>
          <w:sz w:val="28"/>
          <w:szCs w:val="28"/>
          <w14:ligatures w14:val="none"/>
        </w:rPr>
        <w:t>Playground Area/No Equipment</w:t>
      </w:r>
    </w:p>
    <w:p w14:paraId="3F2A018D" w14:textId="3DC095A7" w:rsidR="002752B9" w:rsidRDefault="002752B9" w:rsidP="005D7698">
      <w:pPr>
        <w:numPr>
          <w:ilvl w:val="1"/>
          <w:numId w:val="4"/>
        </w:numPr>
        <w:rPr>
          <w:rFonts w:ascii="Arial" w:eastAsia="Times New Roman" w:hAnsi="Arial" w:cs="Arial"/>
          <w:color w:val="212121"/>
          <w:kern w:val="0"/>
          <w:sz w:val="28"/>
          <w:szCs w:val="28"/>
          <w14:ligatures w14:val="none"/>
        </w:rPr>
      </w:pPr>
      <w:r>
        <w:rPr>
          <w:rFonts w:ascii="Arial" w:eastAsia="Times New Roman" w:hAnsi="Arial" w:cs="Arial"/>
          <w:color w:val="212121"/>
          <w:kern w:val="0"/>
          <w:sz w:val="28"/>
          <w:szCs w:val="28"/>
          <w14:ligatures w14:val="none"/>
        </w:rPr>
        <w:t>Phase 2 Buildout is External Building Improvements/Signage, Covered Playground Structure</w:t>
      </w:r>
    </w:p>
    <w:p w14:paraId="6E0D963D" w14:textId="4E78E433" w:rsidR="002752B9" w:rsidRDefault="002752B9" w:rsidP="005D7698">
      <w:pPr>
        <w:numPr>
          <w:ilvl w:val="2"/>
          <w:numId w:val="4"/>
        </w:numPr>
        <w:rPr>
          <w:rFonts w:ascii="Arial" w:eastAsia="Times New Roman" w:hAnsi="Arial" w:cs="Arial"/>
          <w:color w:val="212121"/>
          <w:kern w:val="0"/>
          <w:sz w:val="28"/>
          <w:szCs w:val="28"/>
          <w14:ligatures w14:val="none"/>
        </w:rPr>
      </w:pPr>
      <w:r>
        <w:rPr>
          <w:rFonts w:ascii="Arial" w:eastAsia="Times New Roman" w:hAnsi="Arial" w:cs="Arial"/>
          <w:color w:val="212121"/>
          <w:kern w:val="0"/>
          <w:sz w:val="28"/>
          <w:szCs w:val="28"/>
          <w14:ligatures w14:val="none"/>
        </w:rPr>
        <w:t>Capital Campaign to Raise Funds for Phase 2</w:t>
      </w:r>
    </w:p>
    <w:p w14:paraId="4BBB9405" w14:textId="3B1049BE" w:rsidR="007C6DD4" w:rsidRDefault="007C6DD4" w:rsidP="005D7698">
      <w:pPr>
        <w:numPr>
          <w:ilvl w:val="1"/>
          <w:numId w:val="4"/>
        </w:numPr>
        <w:rPr>
          <w:rFonts w:ascii="Arial" w:eastAsia="Times New Roman" w:hAnsi="Arial" w:cs="Arial"/>
          <w:color w:val="212121"/>
          <w:kern w:val="0"/>
          <w:sz w:val="28"/>
          <w:szCs w:val="28"/>
          <w14:ligatures w14:val="none"/>
        </w:rPr>
      </w:pPr>
      <w:r>
        <w:rPr>
          <w:rFonts w:ascii="Arial" w:eastAsia="Times New Roman" w:hAnsi="Arial" w:cs="Arial"/>
          <w:color w:val="212121"/>
          <w:kern w:val="0"/>
          <w:sz w:val="28"/>
          <w:szCs w:val="28"/>
          <w14:ligatures w14:val="none"/>
        </w:rPr>
        <w:t xml:space="preserve">On-site </w:t>
      </w:r>
      <w:r w:rsidR="009F1192">
        <w:rPr>
          <w:rFonts w:ascii="Arial" w:eastAsia="Times New Roman" w:hAnsi="Arial" w:cs="Arial"/>
          <w:color w:val="212121"/>
          <w:kern w:val="0"/>
          <w:sz w:val="28"/>
          <w:szCs w:val="28"/>
          <w14:ligatures w14:val="none"/>
        </w:rPr>
        <w:t>M</w:t>
      </w:r>
      <w:r>
        <w:rPr>
          <w:rFonts w:ascii="Arial" w:eastAsia="Times New Roman" w:hAnsi="Arial" w:cs="Arial"/>
          <w:color w:val="212121"/>
          <w:kern w:val="0"/>
          <w:sz w:val="28"/>
          <w:szCs w:val="28"/>
          <w14:ligatures w14:val="none"/>
        </w:rPr>
        <w:t xml:space="preserve">eeting </w:t>
      </w:r>
      <w:proofErr w:type="gramStart"/>
      <w:r w:rsidR="009F1192">
        <w:rPr>
          <w:rFonts w:ascii="Arial" w:eastAsia="Times New Roman" w:hAnsi="Arial" w:cs="Arial"/>
          <w:color w:val="212121"/>
          <w:kern w:val="0"/>
          <w:sz w:val="28"/>
          <w:szCs w:val="28"/>
          <w14:ligatures w14:val="none"/>
        </w:rPr>
        <w:t>W</w:t>
      </w:r>
      <w:r>
        <w:rPr>
          <w:rFonts w:ascii="Arial" w:eastAsia="Times New Roman" w:hAnsi="Arial" w:cs="Arial"/>
          <w:color w:val="212121"/>
          <w:kern w:val="0"/>
          <w:sz w:val="28"/>
          <w:szCs w:val="28"/>
          <w14:ligatures w14:val="none"/>
        </w:rPr>
        <w:t>ith</w:t>
      </w:r>
      <w:proofErr w:type="gramEnd"/>
      <w:r>
        <w:rPr>
          <w:rFonts w:ascii="Arial" w:eastAsia="Times New Roman" w:hAnsi="Arial" w:cs="Arial"/>
          <w:color w:val="212121"/>
          <w:kern w:val="0"/>
          <w:sz w:val="28"/>
          <w:szCs w:val="28"/>
          <w14:ligatures w14:val="none"/>
        </w:rPr>
        <w:t xml:space="preserve"> Architect</w:t>
      </w:r>
      <w:r w:rsidR="009F1192">
        <w:rPr>
          <w:rFonts w:ascii="Arial" w:eastAsia="Times New Roman" w:hAnsi="Arial" w:cs="Arial"/>
          <w:color w:val="212121"/>
          <w:kern w:val="0"/>
          <w:sz w:val="28"/>
          <w:szCs w:val="28"/>
          <w14:ligatures w14:val="none"/>
        </w:rPr>
        <w:t>,</w:t>
      </w:r>
      <w:r>
        <w:rPr>
          <w:rFonts w:ascii="Arial" w:eastAsia="Times New Roman" w:hAnsi="Arial" w:cs="Arial"/>
          <w:color w:val="212121"/>
          <w:kern w:val="0"/>
          <w:sz w:val="28"/>
          <w:szCs w:val="28"/>
          <w14:ligatures w14:val="none"/>
        </w:rPr>
        <w:t xml:space="preserve"> Builder</w:t>
      </w:r>
      <w:r w:rsidR="009F1192">
        <w:rPr>
          <w:rFonts w:ascii="Arial" w:eastAsia="Times New Roman" w:hAnsi="Arial" w:cs="Arial"/>
          <w:color w:val="212121"/>
          <w:kern w:val="0"/>
          <w:sz w:val="28"/>
          <w:szCs w:val="28"/>
          <w14:ligatures w14:val="none"/>
        </w:rPr>
        <w:t>, and Potential Subcontractors Was Held</w:t>
      </w:r>
      <w:r>
        <w:rPr>
          <w:rFonts w:ascii="Arial" w:eastAsia="Times New Roman" w:hAnsi="Arial" w:cs="Arial"/>
          <w:color w:val="212121"/>
          <w:kern w:val="0"/>
          <w:sz w:val="28"/>
          <w:szCs w:val="28"/>
          <w14:ligatures w14:val="none"/>
        </w:rPr>
        <w:t xml:space="preserve"> November 24</w:t>
      </w:r>
      <w:r w:rsidR="0033368C">
        <w:rPr>
          <w:rFonts w:ascii="Arial" w:eastAsia="Times New Roman" w:hAnsi="Arial" w:cs="Arial"/>
          <w:color w:val="212121"/>
          <w:kern w:val="0"/>
          <w:sz w:val="28"/>
          <w:szCs w:val="28"/>
          <w14:ligatures w14:val="none"/>
        </w:rPr>
        <w:t xml:space="preserve"> – Great Turnout Including Local Subs</w:t>
      </w:r>
    </w:p>
    <w:p w14:paraId="1A831D03" w14:textId="4A8786F4" w:rsidR="007C6DD4" w:rsidRDefault="007C6DD4" w:rsidP="005D7698">
      <w:pPr>
        <w:numPr>
          <w:ilvl w:val="1"/>
          <w:numId w:val="4"/>
        </w:numPr>
        <w:rPr>
          <w:rFonts w:ascii="Arial" w:eastAsia="Times New Roman" w:hAnsi="Arial" w:cs="Arial"/>
          <w:color w:val="212121"/>
          <w:kern w:val="0"/>
          <w:sz w:val="28"/>
          <w:szCs w:val="28"/>
          <w14:ligatures w14:val="none"/>
        </w:rPr>
      </w:pPr>
      <w:r>
        <w:rPr>
          <w:rFonts w:ascii="Arial" w:eastAsia="Times New Roman" w:hAnsi="Arial" w:cs="Arial"/>
          <w:color w:val="212121"/>
          <w:kern w:val="0"/>
          <w:sz w:val="28"/>
          <w:szCs w:val="28"/>
          <w14:ligatures w14:val="none"/>
        </w:rPr>
        <w:t xml:space="preserve">Traffic Study </w:t>
      </w:r>
      <w:r w:rsidR="009F1192">
        <w:rPr>
          <w:rFonts w:ascii="Arial" w:eastAsia="Times New Roman" w:hAnsi="Arial" w:cs="Arial"/>
          <w:color w:val="212121"/>
          <w:kern w:val="0"/>
          <w:sz w:val="28"/>
          <w:szCs w:val="28"/>
          <w14:ligatures w14:val="none"/>
        </w:rPr>
        <w:t>Results</w:t>
      </w:r>
      <w:r w:rsidR="00620C34">
        <w:rPr>
          <w:rFonts w:ascii="Arial" w:eastAsia="Times New Roman" w:hAnsi="Arial" w:cs="Arial"/>
          <w:color w:val="212121"/>
          <w:kern w:val="0"/>
          <w:sz w:val="28"/>
          <w:szCs w:val="28"/>
          <w14:ligatures w14:val="none"/>
        </w:rPr>
        <w:t xml:space="preserve"> Submitted to the City</w:t>
      </w:r>
    </w:p>
    <w:p w14:paraId="7C2DFA63" w14:textId="33C18A4B" w:rsidR="007C6DD4" w:rsidRDefault="007C6DD4" w:rsidP="005D7698">
      <w:pPr>
        <w:numPr>
          <w:ilvl w:val="1"/>
          <w:numId w:val="4"/>
        </w:numPr>
        <w:rPr>
          <w:rFonts w:ascii="Arial" w:eastAsia="Times New Roman" w:hAnsi="Arial" w:cs="Arial"/>
          <w:color w:val="212121"/>
          <w:kern w:val="0"/>
          <w:sz w:val="28"/>
          <w:szCs w:val="28"/>
          <w14:ligatures w14:val="none"/>
        </w:rPr>
      </w:pPr>
      <w:r>
        <w:rPr>
          <w:rFonts w:ascii="Arial" w:eastAsia="Times New Roman" w:hAnsi="Arial" w:cs="Arial"/>
          <w:color w:val="212121"/>
          <w:kern w:val="0"/>
          <w:sz w:val="28"/>
          <w:szCs w:val="28"/>
          <w14:ligatures w14:val="none"/>
        </w:rPr>
        <w:t xml:space="preserve">Building Appraisal </w:t>
      </w:r>
      <w:r w:rsidR="009F1192">
        <w:rPr>
          <w:rFonts w:ascii="Arial" w:eastAsia="Times New Roman" w:hAnsi="Arial" w:cs="Arial"/>
          <w:color w:val="212121"/>
          <w:kern w:val="0"/>
          <w:sz w:val="28"/>
          <w:szCs w:val="28"/>
          <w14:ligatures w14:val="none"/>
        </w:rPr>
        <w:t xml:space="preserve">Report Received </w:t>
      </w:r>
      <w:r w:rsidR="00236628">
        <w:rPr>
          <w:rFonts w:ascii="Arial" w:eastAsia="Times New Roman" w:hAnsi="Arial" w:cs="Arial"/>
          <w:color w:val="212121"/>
          <w:kern w:val="0"/>
          <w:sz w:val="28"/>
          <w:szCs w:val="28"/>
          <w14:ligatures w14:val="none"/>
        </w:rPr>
        <w:t>by</w:t>
      </w:r>
      <w:r w:rsidR="009F1192">
        <w:rPr>
          <w:rFonts w:ascii="Arial" w:eastAsia="Times New Roman" w:hAnsi="Arial" w:cs="Arial"/>
          <w:color w:val="212121"/>
          <w:kern w:val="0"/>
          <w:sz w:val="28"/>
          <w:szCs w:val="28"/>
          <w14:ligatures w14:val="none"/>
        </w:rPr>
        <w:t xml:space="preserve"> </w:t>
      </w:r>
      <w:r w:rsidR="0033368C">
        <w:rPr>
          <w:rFonts w:ascii="Arial" w:eastAsia="Times New Roman" w:hAnsi="Arial" w:cs="Arial"/>
          <w:color w:val="212121"/>
          <w:kern w:val="0"/>
          <w:sz w:val="28"/>
          <w:szCs w:val="28"/>
          <w14:ligatures w14:val="none"/>
        </w:rPr>
        <w:t>The</w:t>
      </w:r>
      <w:r w:rsidR="005D7698">
        <w:rPr>
          <w:rFonts w:ascii="Arial" w:eastAsia="Times New Roman" w:hAnsi="Arial" w:cs="Arial"/>
          <w:color w:val="212121"/>
          <w:kern w:val="0"/>
          <w:sz w:val="28"/>
          <w:szCs w:val="28"/>
          <w14:ligatures w14:val="none"/>
        </w:rPr>
        <w:t xml:space="preserve"> Bank</w:t>
      </w:r>
    </w:p>
    <w:p w14:paraId="7959B5E0" w14:textId="0A717A18" w:rsidR="002752B9" w:rsidRDefault="002752B9" w:rsidP="005D7698">
      <w:pPr>
        <w:numPr>
          <w:ilvl w:val="1"/>
          <w:numId w:val="4"/>
        </w:numPr>
        <w:rPr>
          <w:rFonts w:ascii="Arial" w:eastAsia="Times New Roman" w:hAnsi="Arial" w:cs="Arial"/>
          <w:color w:val="212121"/>
          <w:kern w:val="0"/>
          <w:sz w:val="28"/>
          <w:szCs w:val="28"/>
          <w14:ligatures w14:val="none"/>
        </w:rPr>
      </w:pPr>
      <w:r>
        <w:rPr>
          <w:rFonts w:ascii="Arial" w:eastAsia="Times New Roman" w:hAnsi="Arial" w:cs="Arial"/>
          <w:color w:val="212121"/>
          <w:kern w:val="0"/>
          <w:sz w:val="28"/>
          <w:szCs w:val="28"/>
          <w14:ligatures w14:val="none"/>
        </w:rPr>
        <w:t>Extend</w:t>
      </w:r>
      <w:r w:rsidR="005D7698">
        <w:rPr>
          <w:rFonts w:ascii="Arial" w:eastAsia="Times New Roman" w:hAnsi="Arial" w:cs="Arial"/>
          <w:color w:val="212121"/>
          <w:kern w:val="0"/>
          <w:sz w:val="28"/>
          <w:szCs w:val="28"/>
          <w14:ligatures w14:val="none"/>
        </w:rPr>
        <w:t>ed</w:t>
      </w:r>
      <w:r>
        <w:rPr>
          <w:rFonts w:ascii="Arial" w:eastAsia="Times New Roman" w:hAnsi="Arial" w:cs="Arial"/>
          <w:color w:val="212121"/>
          <w:kern w:val="0"/>
          <w:sz w:val="28"/>
          <w:szCs w:val="28"/>
          <w14:ligatures w14:val="none"/>
        </w:rPr>
        <w:t xml:space="preserve"> Due Diligence Period </w:t>
      </w:r>
      <w:r w:rsidR="005D7698">
        <w:rPr>
          <w:rFonts w:ascii="Arial" w:eastAsia="Times New Roman" w:hAnsi="Arial" w:cs="Arial"/>
          <w:color w:val="212121"/>
          <w:kern w:val="0"/>
          <w:sz w:val="28"/>
          <w:szCs w:val="28"/>
          <w14:ligatures w14:val="none"/>
        </w:rPr>
        <w:t xml:space="preserve">to January 17, </w:t>
      </w:r>
      <w:proofErr w:type="gramStart"/>
      <w:r w:rsidR="005D7698">
        <w:rPr>
          <w:rFonts w:ascii="Arial" w:eastAsia="Times New Roman" w:hAnsi="Arial" w:cs="Arial"/>
          <w:color w:val="212121"/>
          <w:kern w:val="0"/>
          <w:sz w:val="28"/>
          <w:szCs w:val="28"/>
          <w14:ligatures w14:val="none"/>
        </w:rPr>
        <w:t>2026</w:t>
      </w:r>
      <w:proofErr w:type="gramEnd"/>
      <w:r>
        <w:rPr>
          <w:rFonts w:ascii="Arial" w:eastAsia="Times New Roman" w:hAnsi="Arial" w:cs="Arial"/>
          <w:color w:val="212121"/>
          <w:kern w:val="0"/>
          <w:sz w:val="28"/>
          <w:szCs w:val="28"/>
          <w14:ligatures w14:val="none"/>
        </w:rPr>
        <w:t xml:space="preserve"> to Allow </w:t>
      </w:r>
      <w:r w:rsidR="00E8639D">
        <w:rPr>
          <w:rFonts w:ascii="Arial" w:eastAsia="Times New Roman" w:hAnsi="Arial" w:cs="Arial"/>
          <w:color w:val="212121"/>
          <w:kern w:val="0"/>
          <w:sz w:val="28"/>
          <w:szCs w:val="28"/>
          <w14:ligatures w14:val="none"/>
        </w:rPr>
        <w:t>f</w:t>
      </w:r>
      <w:r>
        <w:rPr>
          <w:rFonts w:ascii="Arial" w:eastAsia="Times New Roman" w:hAnsi="Arial" w:cs="Arial"/>
          <w:color w:val="212121"/>
          <w:kern w:val="0"/>
          <w:sz w:val="28"/>
          <w:szCs w:val="28"/>
          <w14:ligatures w14:val="none"/>
        </w:rPr>
        <w:t xml:space="preserve">or </w:t>
      </w:r>
      <w:r w:rsidR="005D7698">
        <w:rPr>
          <w:rFonts w:ascii="Arial" w:eastAsia="Times New Roman" w:hAnsi="Arial" w:cs="Arial"/>
          <w:color w:val="212121"/>
          <w:kern w:val="0"/>
          <w:sz w:val="28"/>
          <w:szCs w:val="28"/>
          <w14:ligatures w14:val="none"/>
        </w:rPr>
        <w:t xml:space="preserve">Approval of </w:t>
      </w:r>
      <w:r w:rsidR="008A5C84">
        <w:rPr>
          <w:rFonts w:ascii="Arial" w:eastAsia="Times New Roman" w:hAnsi="Arial" w:cs="Arial"/>
          <w:color w:val="212121"/>
          <w:kern w:val="0"/>
          <w:sz w:val="28"/>
          <w:szCs w:val="28"/>
          <w14:ligatures w14:val="none"/>
        </w:rPr>
        <w:t>Bank</w:t>
      </w:r>
      <w:r w:rsidR="005D7698">
        <w:rPr>
          <w:rFonts w:ascii="Arial" w:eastAsia="Times New Roman" w:hAnsi="Arial" w:cs="Arial"/>
          <w:color w:val="212121"/>
          <w:kern w:val="0"/>
          <w:sz w:val="28"/>
          <w:szCs w:val="28"/>
          <w14:ligatures w14:val="none"/>
        </w:rPr>
        <w:t xml:space="preserve"> and Business Oregon</w:t>
      </w:r>
    </w:p>
    <w:p w14:paraId="0BFC3A62" w14:textId="022A732E" w:rsidR="00071F5C" w:rsidRPr="00620C34" w:rsidRDefault="002752B9" w:rsidP="00547997">
      <w:pPr>
        <w:numPr>
          <w:ilvl w:val="0"/>
          <w:numId w:val="2"/>
        </w:numPr>
        <w:autoSpaceDE w:val="0"/>
        <w:autoSpaceDN w:val="0"/>
        <w:adjustRightInd w:val="0"/>
        <w:rPr>
          <w:rFonts w:ascii="Arial" w:hAnsi="Arial" w:cs="Arial"/>
          <w:kern w:val="0"/>
          <w:sz w:val="28"/>
          <w:szCs w:val="28"/>
        </w:rPr>
      </w:pPr>
      <w:r w:rsidRPr="00620C34">
        <w:rPr>
          <w:rFonts w:ascii="Arial" w:eastAsia="Times New Roman" w:hAnsi="Arial" w:cs="Arial"/>
          <w:color w:val="212121"/>
          <w:kern w:val="0"/>
          <w:sz w:val="28"/>
          <w:szCs w:val="28"/>
          <w14:ligatures w14:val="none"/>
        </w:rPr>
        <w:t>Donor Meetings Continue</w:t>
      </w:r>
      <w:r w:rsidR="005D7698" w:rsidRPr="00620C34">
        <w:rPr>
          <w:rFonts w:ascii="Arial" w:eastAsia="Times New Roman" w:hAnsi="Arial" w:cs="Arial"/>
          <w:color w:val="212121"/>
          <w:kern w:val="0"/>
          <w:sz w:val="28"/>
          <w:szCs w:val="28"/>
          <w14:ligatures w14:val="none"/>
        </w:rPr>
        <w:t xml:space="preserve"> </w:t>
      </w:r>
    </w:p>
    <w:p w14:paraId="66588662" w14:textId="77777777" w:rsidR="00071F5C" w:rsidRPr="002939CE" w:rsidRDefault="00071F5C" w:rsidP="00071F5C">
      <w:pPr>
        <w:autoSpaceDE w:val="0"/>
        <w:autoSpaceDN w:val="0"/>
        <w:adjustRightInd w:val="0"/>
        <w:rPr>
          <w:rFonts w:ascii="Arial" w:hAnsi="Arial" w:cs="Arial"/>
          <w:kern w:val="0"/>
          <w:sz w:val="28"/>
          <w:szCs w:val="28"/>
        </w:rPr>
      </w:pPr>
    </w:p>
    <w:p w14:paraId="078B74AC" w14:textId="0D067CA0" w:rsidR="00071F5C" w:rsidRPr="002939CE" w:rsidRDefault="00925CFF" w:rsidP="00071F5C">
      <w:pPr>
        <w:autoSpaceDE w:val="0"/>
        <w:autoSpaceDN w:val="0"/>
        <w:adjustRightInd w:val="0"/>
        <w:spacing w:after="240"/>
        <w:rPr>
          <w:rFonts w:ascii="Times" w:hAnsi="Times" w:cs="Times"/>
          <w:kern w:val="0"/>
          <w:sz w:val="28"/>
          <w:szCs w:val="28"/>
        </w:rPr>
      </w:pPr>
      <w:r>
        <w:rPr>
          <w:rFonts w:ascii="Arial" w:hAnsi="Arial" w:cs="Arial"/>
          <w:kern w:val="0"/>
          <w:sz w:val="28"/>
          <w:szCs w:val="28"/>
        </w:rPr>
        <w:t>1.</w:t>
      </w:r>
      <w:r w:rsidR="00236628">
        <w:rPr>
          <w:rFonts w:ascii="Arial" w:hAnsi="Arial" w:cs="Arial"/>
          <w:kern w:val="0"/>
          <w:sz w:val="28"/>
          <w:szCs w:val="28"/>
        </w:rPr>
        <w:t>5</w:t>
      </w:r>
      <w:r>
        <w:rPr>
          <w:rFonts w:ascii="Arial" w:hAnsi="Arial" w:cs="Arial"/>
          <w:kern w:val="0"/>
          <w:sz w:val="28"/>
          <w:szCs w:val="28"/>
        </w:rPr>
        <w:t xml:space="preserve"> </w:t>
      </w:r>
      <w:r w:rsidR="00071F5C">
        <w:rPr>
          <w:rFonts w:ascii="Arial Narrow" w:hAnsi="Arial Narrow" w:cs="Arial Narrow"/>
          <w:kern w:val="0"/>
          <w:sz w:val="28"/>
          <w:szCs w:val="28"/>
        </w:rPr>
        <w:t>Adjournment</w:t>
      </w:r>
    </w:p>
    <w:p w14:paraId="0C07B0C5" w14:textId="77777777" w:rsidR="00071F5C" w:rsidRPr="002939CE" w:rsidRDefault="00071F5C" w:rsidP="00071F5C">
      <w:pPr>
        <w:rPr>
          <w:sz w:val="28"/>
          <w:szCs w:val="28"/>
        </w:rPr>
      </w:pPr>
    </w:p>
    <w:p w14:paraId="450F4EE7" w14:textId="77777777" w:rsidR="000A0F50" w:rsidRDefault="000A0F50"/>
    <w:sectPr w:rsidR="000A0F50" w:rsidSect="00071F5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E7682"/>
    <w:multiLevelType w:val="hybridMultilevel"/>
    <w:tmpl w:val="3FDAD912"/>
    <w:lvl w:ilvl="0" w:tplc="3CD065F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EB61F0"/>
    <w:multiLevelType w:val="multilevel"/>
    <w:tmpl w:val="1766FA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851991"/>
    <w:multiLevelType w:val="multilevel"/>
    <w:tmpl w:val="0A9E8F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2B763E"/>
    <w:multiLevelType w:val="hybridMultilevel"/>
    <w:tmpl w:val="A566BDE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DBD2188"/>
    <w:multiLevelType w:val="hybridMultilevel"/>
    <w:tmpl w:val="28E4F716"/>
    <w:lvl w:ilvl="0" w:tplc="3CD065F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0742882">
    <w:abstractNumId w:val="3"/>
  </w:num>
  <w:num w:numId="2" w16cid:durableId="1061098726">
    <w:abstractNumId w:val="1"/>
  </w:num>
  <w:num w:numId="3" w16cid:durableId="717707342">
    <w:abstractNumId w:val="4"/>
  </w:num>
  <w:num w:numId="4" w16cid:durableId="631208268">
    <w:abstractNumId w:val="0"/>
  </w:num>
  <w:num w:numId="5" w16cid:durableId="562570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F5C"/>
    <w:rsid w:val="0003378A"/>
    <w:rsid w:val="00071F5C"/>
    <w:rsid w:val="00075985"/>
    <w:rsid w:val="000A0F50"/>
    <w:rsid w:val="000F00F6"/>
    <w:rsid w:val="0011020E"/>
    <w:rsid w:val="001B4928"/>
    <w:rsid w:val="002066A1"/>
    <w:rsid w:val="00236628"/>
    <w:rsid w:val="002453A4"/>
    <w:rsid w:val="00257ECF"/>
    <w:rsid w:val="00261062"/>
    <w:rsid w:val="002752B9"/>
    <w:rsid w:val="002C2377"/>
    <w:rsid w:val="00304DD1"/>
    <w:rsid w:val="00322150"/>
    <w:rsid w:val="00331691"/>
    <w:rsid w:val="0033368C"/>
    <w:rsid w:val="00337B85"/>
    <w:rsid w:val="00352DBF"/>
    <w:rsid w:val="003941C0"/>
    <w:rsid w:val="003C19A5"/>
    <w:rsid w:val="00470BCF"/>
    <w:rsid w:val="00476FB2"/>
    <w:rsid w:val="004E19D0"/>
    <w:rsid w:val="00500850"/>
    <w:rsid w:val="005358EB"/>
    <w:rsid w:val="00586F16"/>
    <w:rsid w:val="005D7698"/>
    <w:rsid w:val="005E123A"/>
    <w:rsid w:val="005F2490"/>
    <w:rsid w:val="00620C34"/>
    <w:rsid w:val="0066591A"/>
    <w:rsid w:val="00694595"/>
    <w:rsid w:val="006D4A29"/>
    <w:rsid w:val="00707169"/>
    <w:rsid w:val="007206C6"/>
    <w:rsid w:val="007C6DD4"/>
    <w:rsid w:val="00835DDF"/>
    <w:rsid w:val="008734B5"/>
    <w:rsid w:val="00875226"/>
    <w:rsid w:val="008A5C84"/>
    <w:rsid w:val="00925CFF"/>
    <w:rsid w:val="009D13D9"/>
    <w:rsid w:val="009F1192"/>
    <w:rsid w:val="00AD6706"/>
    <w:rsid w:val="00B531CD"/>
    <w:rsid w:val="00B65367"/>
    <w:rsid w:val="00B656C5"/>
    <w:rsid w:val="00B9096C"/>
    <w:rsid w:val="00B90D8D"/>
    <w:rsid w:val="00BB558E"/>
    <w:rsid w:val="00BC4B1D"/>
    <w:rsid w:val="00BF2757"/>
    <w:rsid w:val="00CD0535"/>
    <w:rsid w:val="00CD7F6E"/>
    <w:rsid w:val="00CE140A"/>
    <w:rsid w:val="00D31777"/>
    <w:rsid w:val="00E8639D"/>
    <w:rsid w:val="00FA7131"/>
    <w:rsid w:val="00FC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46A6DB"/>
  <w15:chartTrackingRefBased/>
  <w15:docId w15:val="{F2BF754A-AD28-8B4E-9981-223147AB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F5C"/>
    <w:pPr>
      <w:spacing w:after="0" w:line="240" w:lineRule="auto"/>
    </w:pPr>
  </w:style>
  <w:style w:type="paragraph" w:styleId="Heading1">
    <w:name w:val="heading 1"/>
    <w:basedOn w:val="Normal"/>
    <w:next w:val="Normal"/>
    <w:link w:val="Heading1Char"/>
    <w:uiPriority w:val="9"/>
    <w:qFormat/>
    <w:rsid w:val="00071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F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F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F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F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F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F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F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F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F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F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F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F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F5C"/>
    <w:rPr>
      <w:rFonts w:eastAsiaTheme="majorEastAsia" w:cstheme="majorBidi"/>
      <w:color w:val="272727" w:themeColor="text1" w:themeTint="D8"/>
    </w:rPr>
  </w:style>
  <w:style w:type="paragraph" w:styleId="Title">
    <w:name w:val="Title"/>
    <w:basedOn w:val="Normal"/>
    <w:next w:val="Normal"/>
    <w:link w:val="TitleChar"/>
    <w:uiPriority w:val="10"/>
    <w:qFormat/>
    <w:rsid w:val="00071F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F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F5C"/>
    <w:pPr>
      <w:spacing w:before="160"/>
      <w:jc w:val="center"/>
    </w:pPr>
    <w:rPr>
      <w:i/>
      <w:iCs/>
      <w:color w:val="404040" w:themeColor="text1" w:themeTint="BF"/>
    </w:rPr>
  </w:style>
  <w:style w:type="character" w:customStyle="1" w:styleId="QuoteChar">
    <w:name w:val="Quote Char"/>
    <w:basedOn w:val="DefaultParagraphFont"/>
    <w:link w:val="Quote"/>
    <w:uiPriority w:val="29"/>
    <w:rsid w:val="00071F5C"/>
    <w:rPr>
      <w:i/>
      <w:iCs/>
      <w:color w:val="404040" w:themeColor="text1" w:themeTint="BF"/>
    </w:rPr>
  </w:style>
  <w:style w:type="paragraph" w:styleId="ListParagraph">
    <w:name w:val="List Paragraph"/>
    <w:basedOn w:val="Normal"/>
    <w:uiPriority w:val="34"/>
    <w:qFormat/>
    <w:rsid w:val="00071F5C"/>
    <w:pPr>
      <w:ind w:left="720"/>
      <w:contextualSpacing/>
    </w:pPr>
  </w:style>
  <w:style w:type="character" w:styleId="IntenseEmphasis">
    <w:name w:val="Intense Emphasis"/>
    <w:basedOn w:val="DefaultParagraphFont"/>
    <w:uiPriority w:val="21"/>
    <w:qFormat/>
    <w:rsid w:val="00071F5C"/>
    <w:rPr>
      <w:i/>
      <w:iCs/>
      <w:color w:val="0F4761" w:themeColor="accent1" w:themeShade="BF"/>
    </w:rPr>
  </w:style>
  <w:style w:type="paragraph" w:styleId="IntenseQuote">
    <w:name w:val="Intense Quote"/>
    <w:basedOn w:val="Normal"/>
    <w:next w:val="Normal"/>
    <w:link w:val="IntenseQuoteChar"/>
    <w:uiPriority w:val="30"/>
    <w:qFormat/>
    <w:rsid w:val="00071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F5C"/>
    <w:rPr>
      <w:i/>
      <w:iCs/>
      <w:color w:val="0F4761" w:themeColor="accent1" w:themeShade="BF"/>
    </w:rPr>
  </w:style>
  <w:style w:type="character" w:styleId="IntenseReference">
    <w:name w:val="Intense Reference"/>
    <w:basedOn w:val="DefaultParagraphFont"/>
    <w:uiPriority w:val="32"/>
    <w:qFormat/>
    <w:rsid w:val="00071F5C"/>
    <w:rPr>
      <w:b/>
      <w:bCs/>
      <w:smallCaps/>
      <w:color w:val="0F4761" w:themeColor="accent1" w:themeShade="BF"/>
      <w:spacing w:val="5"/>
    </w:rPr>
  </w:style>
  <w:style w:type="character" w:styleId="Hyperlink">
    <w:name w:val="Hyperlink"/>
    <w:basedOn w:val="DefaultParagraphFont"/>
    <w:uiPriority w:val="99"/>
    <w:unhideWhenUsed/>
    <w:rsid w:val="00071F5C"/>
    <w:rPr>
      <w:color w:val="467886" w:themeColor="hyperlink"/>
      <w:u w:val="single"/>
    </w:rPr>
  </w:style>
  <w:style w:type="character" w:styleId="FollowedHyperlink">
    <w:name w:val="FollowedHyperlink"/>
    <w:basedOn w:val="DefaultParagraphFont"/>
    <w:uiPriority w:val="99"/>
    <w:semiHidden/>
    <w:unhideWhenUsed/>
    <w:rsid w:val="00071F5C"/>
    <w:rPr>
      <w:color w:val="96607D" w:themeColor="followedHyperlink"/>
      <w:u w:val="single"/>
    </w:rPr>
  </w:style>
  <w:style w:type="character" w:customStyle="1" w:styleId="apple-converted-space">
    <w:name w:val="apple-converted-space"/>
    <w:basedOn w:val="DefaultParagraphFont"/>
    <w:rsid w:val="00720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97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whitmoreacadem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99668533688?pwd=SchHyd9HyYEVbXFik68H686G25QDVF.1&amp;from=addon" TargetMode="External"/><Relationship Id="rId5" Type="http://schemas.openxmlformats.org/officeDocument/2006/relationships/hyperlink" Target="http://www.WhitmoreAcademy.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Trent</dc:creator>
  <cp:keywords/>
  <dc:description/>
  <cp:lastModifiedBy>Chuck Trent</cp:lastModifiedBy>
  <cp:revision>2</cp:revision>
  <cp:lastPrinted>2025-12-12T22:00:00Z</cp:lastPrinted>
  <dcterms:created xsi:type="dcterms:W3CDTF">2025-12-13T17:03:00Z</dcterms:created>
  <dcterms:modified xsi:type="dcterms:W3CDTF">2025-12-13T17:03:00Z</dcterms:modified>
</cp:coreProperties>
</file>